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TTG Combination  Trips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Grand Teton National park Tours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Combination Tours - </w:t>
      </w:r>
      <w:r w:rsidDel="00000000" w:rsidR="00000000" w:rsidRPr="00000000">
        <w:rPr>
          <w:rtl w:val="0"/>
        </w:rPr>
        <w:t xml:space="preserve">If you're looking to really experience Jackson hole it's beautiful public lands and National Parks and throughout Teton County. Combining activities like Touring, fishing, rafting, hiking and biking saves you time and money while ensuring a wonderful experience with a quality outfitter and tour guide.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u w:val="single"/>
          <w:rtl w:val="0"/>
        </w:rPr>
        <w:t xml:space="preserve">Photos - </w:t>
      </w:r>
      <w:r w:rsidDel="00000000" w:rsidR="00000000" w:rsidRPr="00000000">
        <w:rPr>
          <w:rtl w:val="0"/>
        </w:rPr>
        <w:t xml:space="preserve"> Grand Tetons - rafting - fishing- biking - hiking -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Map of Teton County and Jackson hole area. With icons near activity locations.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Intro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Known for its world class fly fishing, river,  rafting, mountain and trail biking and of course sensory Jackson Hole Wyoming make the ideal vacation spot attracting people from all over the world. With TTG you can trust that your guide and service will be at the highest level. This multi day option offers all of the world renown activities under one roof. One stop shopping makes it easy to plan your vacation of a lifetime. Let Teton Tour Guides show you the Jackson area in Style by combining activities you not only save money but save the hassle of logistics and finding quality outfitters you can trust to do a quality job.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Season - </w:t>
      </w:r>
      <w:r w:rsidDel="00000000" w:rsidR="00000000" w:rsidRPr="00000000">
        <w:rPr>
          <w:rtl w:val="0"/>
        </w:rPr>
        <w:t xml:space="preserve">Mid May through Labor day weekend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u w:val="single"/>
          <w:rtl w:val="0"/>
        </w:rPr>
        <w:t xml:space="preserve">Road and river</w:t>
      </w:r>
      <w:r w:rsidDel="00000000" w:rsidR="00000000" w:rsidRPr="00000000">
        <w:rPr>
          <w:rtl w:val="0"/>
        </w:rPr>
        <w:t xml:space="preserve"> - (1½ day experience) This tour combines a Yellowstone National Park lower loop tour combined with a scenic float trip on the Snake River through Jackson Hole with Grand Teton Views. Float the snake river in style with every guest getting their own chair to sit in. Our rafts allow you to float in comfort while viewing the Grand Teton and Teton peaks along with abundant wildlife such as eagles, moose, marmot, elk and yes even bear.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$2100 includes up to 4 people. 475 per additional person.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u w:val="single"/>
          <w:rtl w:val="0"/>
        </w:rPr>
        <w:t xml:space="preserve">Yellowstone National Park lower loop tour and trout -</w:t>
      </w:r>
      <w:r w:rsidDel="00000000" w:rsidR="00000000" w:rsidRPr="00000000">
        <w:rPr>
          <w:rtl w:val="0"/>
        </w:rPr>
        <w:t xml:space="preserve">(1 ½  day experience) this tour is a Yellowstone National Park lower loop tour and a ½ day fly fishing tour on the snake river. Combine a lower loop Yellowstone tour with some of the best fly fishing in the United States. Floating through Jackson Hole Valley on the Snake River surrounded by the Teton peaks and the Grand Teton. Fishing for cutthroat trout and taking in the views is the best way to keep beginner and hardcore angles satified.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$1995 includes 2 people - 875 per additional person.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b w:val="1"/>
          <w:u w:val="single"/>
          <w:rtl w:val="0"/>
        </w:rPr>
        <w:t xml:space="preserve">Sunset and Snake River Tours -</w:t>
      </w:r>
      <w:r w:rsidDel="00000000" w:rsidR="00000000" w:rsidRPr="00000000">
        <w:rPr>
          <w:rtl w:val="0"/>
        </w:rPr>
        <w:t xml:space="preserve"> a ½ day scenic float trip on the Snake River and a Grand Teton National park sunset or sunrise wildlife tour.</w:t>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pPr>
      <w:r w:rsidDel="00000000" w:rsidR="00000000" w:rsidRPr="00000000">
        <w:rPr>
          <w:b w:val="1"/>
          <w:u w:val="single"/>
          <w:rtl w:val="0"/>
        </w:rPr>
        <w:t xml:space="preserve">Description - </w:t>
      </w:r>
      <w:r w:rsidDel="00000000" w:rsidR="00000000" w:rsidRPr="00000000">
        <w:rPr>
          <w:rtl w:val="0"/>
        </w:rPr>
        <w:t xml:space="preserve">This Combination tour includes a sunset or sunrise tour with a Snake River scenic float trip with a ½ day wildlife viewing tour. You will have the opportunity to see the Jackson Hole area and the wildlife that calls it home.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$1500 includes 4 people $355 per additional person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Includes -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0000ff"/>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